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301FB5" w14:textId="77777777" w:rsidR="000D48C2" w:rsidRDefault="00015FF6">
      <w:pPr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0" w:name="_GoBack"/>
      <w:bookmarkEnd w:id="0"/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7B507F4A" wp14:editId="5A3033DD">
            <wp:extent cx="5943600" cy="762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3D22BF" w14:textId="77777777" w:rsidR="000D48C2" w:rsidRDefault="00015FF6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1" w:name="_2gazcsgmxkub" w:colFirst="0" w:colLast="0"/>
      <w:bookmarkEnd w:id="1"/>
      <w:r>
        <w:rPr>
          <w:color w:val="1C4587"/>
          <w:sz w:val="78"/>
          <w:szCs w:val="78"/>
        </w:rPr>
        <w:t>Kawartha Lacrosse Summer Camp</w:t>
      </w:r>
      <w:r>
        <w:t xml:space="preserve"> </w:t>
      </w:r>
    </w:p>
    <w:p w14:paraId="666AB182" w14:textId="77777777" w:rsidR="000D48C2" w:rsidRDefault="00015FF6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2" w:name="_2nuf54q86v7q" w:colFirst="0" w:colLast="0"/>
      <w:bookmarkEnd w:id="2"/>
      <w:r>
        <w:t>U8, U9, U11 and U13</w:t>
      </w:r>
    </w:p>
    <w:p w14:paraId="2628A3F1" w14:textId="77777777" w:rsidR="000D48C2" w:rsidRDefault="00015FF6">
      <w:r>
        <w:t>Ages: 6-12 years old: age limit is flexible</w:t>
      </w:r>
    </w:p>
    <w:p w14:paraId="0026149E" w14:textId="77777777" w:rsidR="000D48C2" w:rsidRDefault="00015FF6">
      <w:r>
        <w:t xml:space="preserve">(Lacrosse, Crafts &amp; Games) </w:t>
      </w:r>
    </w:p>
    <w:p w14:paraId="4FF1B07D" w14:textId="77777777" w:rsidR="000D48C2" w:rsidRDefault="00015FF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─</w:t>
      </w:r>
    </w:p>
    <w:p w14:paraId="060C8302" w14:textId="77777777" w:rsidR="000D48C2" w:rsidRDefault="00015FF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FF5E0E"/>
        </w:rPr>
      </w:pPr>
      <w:r>
        <w:t>Camp Date:</w:t>
      </w:r>
    </w:p>
    <w:p w14:paraId="290A8C31" w14:textId="77777777" w:rsidR="000D48C2" w:rsidRDefault="00015FF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July 10-14th</w:t>
      </w:r>
    </w:p>
    <w:p w14:paraId="14B0EA94" w14:textId="77777777" w:rsidR="000D48C2" w:rsidRDefault="00015FF6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3" w:name="_3at9u9s4e0vp" w:colFirst="0" w:colLast="0"/>
      <w:bookmarkEnd w:id="3"/>
      <w:r>
        <w:t xml:space="preserve">Agenda </w:t>
      </w:r>
    </w:p>
    <w:p w14:paraId="6223DAC6" w14:textId="77777777" w:rsidR="000D48C2" w:rsidRDefault="00015FF6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bookmarkStart w:id="4" w:name="_ya9ldh31040g" w:colFirst="0" w:colLast="0"/>
      <w:bookmarkEnd w:id="4"/>
      <w:r>
        <w:t xml:space="preserve">Location: Kenner High School </w:t>
      </w:r>
    </w:p>
    <w:p w14:paraId="148CC1D0" w14:textId="77777777" w:rsidR="000D48C2" w:rsidRDefault="00015FF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633 Monaghan Rd S, Peterborough ON K9J 5j2 </w:t>
      </w:r>
    </w:p>
    <w:p w14:paraId="76F400E8" w14:textId="77777777" w:rsidR="000D48C2" w:rsidRDefault="00015FF6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5" w:name="_kxzde1sl79s3" w:colFirst="0" w:colLast="0"/>
      <w:bookmarkEnd w:id="5"/>
      <w:r>
        <w:t xml:space="preserve">Camp Hours </w:t>
      </w:r>
    </w:p>
    <w:p w14:paraId="09D3B4E7" w14:textId="77777777" w:rsidR="000D48C2" w:rsidRDefault="00015FF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9:00am-430pm </w:t>
      </w:r>
    </w:p>
    <w:p w14:paraId="19CFB5B2" w14:textId="77777777" w:rsidR="000D48C2" w:rsidRDefault="00015FF6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6" w:name="_izh0w05mz75r" w:colFirst="0" w:colLast="0"/>
      <w:bookmarkEnd w:id="6"/>
      <w:r>
        <w:t xml:space="preserve">Cost: 305.00 </w:t>
      </w:r>
    </w:p>
    <w:p w14:paraId="507A34D8" w14:textId="77777777" w:rsidR="000D48C2" w:rsidRDefault="0001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35.00 insurance fee per camper  (1 time payment for all Kawartha Lacrosse teams. Example, house league, summer camps, rep teams)</w:t>
      </w:r>
    </w:p>
    <w:p w14:paraId="7B4A31BC" w14:textId="77777777" w:rsidR="000D48C2" w:rsidRDefault="00015F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</w:rPr>
      </w:pPr>
      <w:r>
        <w:rPr>
          <w:b/>
        </w:rPr>
        <w:t xml:space="preserve">Please notify Jocelyne if you have already paid your 1 time insurance price.  </w:t>
      </w:r>
    </w:p>
    <w:p w14:paraId="6862EF62" w14:textId="77777777" w:rsidR="000D48C2" w:rsidRDefault="00015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270.00 camp fee </w:t>
      </w:r>
    </w:p>
    <w:p w14:paraId="368666A2" w14:textId="77777777" w:rsidR="000D48C2" w:rsidRDefault="00015FF6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7" w:name="_yb84yajcu17v" w:colFirst="0" w:colLast="0"/>
      <w:bookmarkEnd w:id="7"/>
      <w:r>
        <w:t>Additional Information:</w:t>
      </w:r>
    </w:p>
    <w:p w14:paraId="5D1C1B22" w14:textId="77777777" w:rsidR="000D48C2" w:rsidRDefault="00015FF6">
      <w:pPr>
        <w:numPr>
          <w:ilvl w:val="0"/>
          <w:numId w:val="3"/>
        </w:numPr>
      </w:pPr>
      <w:r>
        <w:t>A lacrosse stick will be provided for your daughter to use during camp week if she does not own one.</w:t>
      </w:r>
    </w:p>
    <w:p w14:paraId="1A49CFBB" w14:textId="77777777" w:rsidR="000D48C2" w:rsidRDefault="00015FF6">
      <w:pPr>
        <w:numPr>
          <w:ilvl w:val="0"/>
          <w:numId w:val="3"/>
        </w:numPr>
        <w:spacing w:before="0"/>
      </w:pPr>
      <w:r>
        <w:t xml:space="preserve">On the first day of camp, a free t-shirt will be given. </w:t>
      </w:r>
    </w:p>
    <w:p w14:paraId="1CB2ED63" w14:textId="77777777" w:rsidR="000D48C2" w:rsidRDefault="000D48C2"/>
    <w:p w14:paraId="1749A823" w14:textId="77777777" w:rsidR="000D48C2" w:rsidRDefault="00015FF6">
      <w:pPr>
        <w:rPr>
          <w:sz w:val="30"/>
          <w:szCs w:val="30"/>
        </w:rPr>
      </w:pPr>
      <w:r>
        <w:rPr>
          <w:sz w:val="30"/>
          <w:szCs w:val="30"/>
        </w:rPr>
        <w:t>Please email Jocelyne Lemay, the camp director with any questions, commen</w:t>
      </w:r>
      <w:r>
        <w:rPr>
          <w:sz w:val="30"/>
          <w:szCs w:val="30"/>
        </w:rPr>
        <w:t xml:space="preserve">ts or concerns. </w:t>
      </w:r>
    </w:p>
    <w:p w14:paraId="7FC410E4" w14:textId="77777777" w:rsidR="000D48C2" w:rsidRDefault="000D48C2"/>
    <w:p w14:paraId="1FC8F44A" w14:textId="77777777" w:rsidR="000D48C2" w:rsidRDefault="000D48C2">
      <w:pPr>
        <w:ind w:left="720"/>
      </w:pPr>
    </w:p>
    <w:sectPr w:rsidR="000D48C2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947C0" w14:textId="77777777" w:rsidR="00015FF6" w:rsidRDefault="00015FF6">
      <w:pPr>
        <w:spacing w:before="0" w:line="240" w:lineRule="auto"/>
      </w:pPr>
      <w:r>
        <w:separator/>
      </w:r>
    </w:p>
  </w:endnote>
  <w:endnote w:type="continuationSeparator" w:id="0">
    <w:p w14:paraId="2187F6A8" w14:textId="77777777" w:rsidR="00015FF6" w:rsidRDefault="00015F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PT Sans Narrow">
    <w:panose1 w:val="020B0506020203020204"/>
    <w:charset w:val="CC"/>
    <w:family w:val="auto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5457" w14:textId="77777777" w:rsidR="000D48C2" w:rsidRDefault="00015FF6">
    <w:pPr>
      <w:pBdr>
        <w:top w:val="nil"/>
        <w:left w:val="nil"/>
        <w:bottom w:val="nil"/>
        <w:right w:val="nil"/>
        <w:between w:val="nil"/>
      </w:pBdr>
    </w:pPr>
    <w:r>
      <w:pict w14:anchorId="202D5DD8">
        <v:rect id="_x0000_i1025" style="width:0;height:1.5pt" o:hralign="center" o:hrstd="t" o:hr="t" fillcolor="#a0a0a0" stroked="f"/>
      </w:pict>
    </w:r>
  </w:p>
  <w:p w14:paraId="08A954CB" w14:textId="77777777" w:rsidR="000D48C2" w:rsidRDefault="000D48C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A7A75" w14:textId="77777777" w:rsidR="00015FF6" w:rsidRDefault="00015FF6">
      <w:pPr>
        <w:spacing w:before="0" w:line="240" w:lineRule="auto"/>
      </w:pPr>
      <w:r>
        <w:separator/>
      </w:r>
    </w:p>
  </w:footnote>
  <w:footnote w:type="continuationSeparator" w:id="0">
    <w:p w14:paraId="206E2028" w14:textId="77777777" w:rsidR="00015FF6" w:rsidRDefault="00015F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955D5" w14:textId="77777777" w:rsidR="000D48C2" w:rsidRDefault="00015FF6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 </w:t>
    </w:r>
    <w:r>
      <w:rPr>
        <w:rFonts w:ascii="PT Sans Narrow" w:eastAsia="PT Sans Narrow" w:hAnsi="PT Sans Narrow" w:cs="PT Sans Narrow"/>
        <w:sz w:val="28"/>
        <w:szCs w:val="28"/>
      </w:rPr>
      <w:fldChar w:fldCharType="begin"/>
    </w:r>
    <w:r>
      <w:rPr>
        <w:rFonts w:ascii="PT Sans Narrow" w:eastAsia="PT Sans Narrow" w:hAnsi="PT Sans Narrow" w:cs="PT Sans Narrow"/>
        <w:sz w:val="28"/>
        <w:szCs w:val="28"/>
      </w:rPr>
      <w:instrText>PAGE</w:instrText>
    </w:r>
    <w:r w:rsidR="00622686">
      <w:rPr>
        <w:rFonts w:ascii="PT Sans Narrow" w:eastAsia="PT Sans Narrow" w:hAnsi="PT Sans Narrow" w:cs="PT Sans Narrow"/>
        <w:sz w:val="28"/>
        <w:szCs w:val="28"/>
      </w:rPr>
      <w:fldChar w:fldCharType="separate"/>
    </w:r>
    <w:r w:rsidR="00622686">
      <w:rPr>
        <w:rFonts w:ascii="PT Sans Narrow" w:eastAsia="PT Sans Narrow" w:hAnsi="PT Sans Narrow" w:cs="PT Sans Narrow"/>
        <w:noProof/>
        <w:sz w:val="28"/>
        <w:szCs w:val="28"/>
      </w:rPr>
      <w:t>2</w:t>
    </w:r>
    <w:r>
      <w:rPr>
        <w:rFonts w:ascii="PT Sans Narrow" w:eastAsia="PT Sans Narrow" w:hAnsi="PT Sans Narrow" w:cs="PT Sans Narrow"/>
        <w:sz w:val="28"/>
        <w:szCs w:val="28"/>
      </w:rPr>
      <w:fldChar w:fldCharType="end"/>
    </w:r>
  </w:p>
  <w:p w14:paraId="113E8E3E" w14:textId="77777777" w:rsidR="000D48C2" w:rsidRDefault="00015FF6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sz w:val="24"/>
        <w:szCs w:val="24"/>
        <w:lang w:val="en-US"/>
      </w:rPr>
      <w:drawing>
        <wp:inline distT="114300" distB="114300" distL="114300" distR="114300" wp14:anchorId="40094E57" wp14:editId="400F25E3">
          <wp:extent cx="5943600" cy="76200"/>
          <wp:effectExtent l="0" t="0" r="0" b="0"/>
          <wp:docPr id="2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009D4" w14:textId="77777777" w:rsidR="000D48C2" w:rsidRDefault="000D48C2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7934"/>
    <w:multiLevelType w:val="multilevel"/>
    <w:tmpl w:val="0B561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D6069B8"/>
    <w:multiLevelType w:val="multilevel"/>
    <w:tmpl w:val="1F7C5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F905859"/>
    <w:multiLevelType w:val="multilevel"/>
    <w:tmpl w:val="2890A72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C2"/>
    <w:rsid w:val="00015FF6"/>
    <w:rsid w:val="000D48C2"/>
    <w:rsid w:val="0062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2A5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rPr>
      <w:rFonts w:ascii="PT Sans Narrow" w:eastAsia="PT Sans Narrow" w:hAnsi="PT Sans Narrow" w:cs="PT Sans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Macintosh Word</Application>
  <DocSecurity>0</DocSecurity>
  <Lines>5</Lines>
  <Paragraphs>1</Paragraphs>
  <ScaleCrop>false</ScaleCrop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Jocelyne Lemay</cp:lastModifiedBy>
  <cp:revision>2</cp:revision>
  <dcterms:created xsi:type="dcterms:W3CDTF">2023-04-01T14:36:00Z</dcterms:created>
  <dcterms:modified xsi:type="dcterms:W3CDTF">2023-04-01T14:36:00Z</dcterms:modified>
</cp:coreProperties>
</file>